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35A" w:rsidRDefault="0018135A">
      <w:pPr>
        <w:jc w:val="center"/>
        <w:rPr>
          <w:b/>
          <w:bCs/>
          <w:sz w:val="22"/>
          <w:szCs w:val="22"/>
        </w:rPr>
      </w:pPr>
      <w:r>
        <w:rPr>
          <w:b/>
          <w:bCs/>
          <w:sz w:val="22"/>
          <w:szCs w:val="22"/>
        </w:rPr>
        <w:t>ARE WE NOT SMARTER THAN A MONKEY?</w:t>
      </w:r>
    </w:p>
    <w:p w:rsidR="0018135A" w:rsidRDefault="0018135A">
      <w:pPr>
        <w:ind w:firstLine="720"/>
        <w:jc w:val="both"/>
        <w:rPr>
          <w:sz w:val="22"/>
          <w:szCs w:val="22"/>
        </w:rPr>
      </w:pPr>
      <w:r>
        <w:rPr>
          <w:sz w:val="22"/>
          <w:szCs w:val="22"/>
        </w:rPr>
        <w:t>Recently as I was viewing an episode of an old TV series of the 70s, I witnessed a particular scene which I feel that we as Christians can benefit from in a huge way!</w:t>
      </w:r>
    </w:p>
    <w:p w:rsidR="0018135A" w:rsidRDefault="0018135A">
      <w:pPr>
        <w:jc w:val="both"/>
        <w:rPr>
          <w:sz w:val="22"/>
          <w:szCs w:val="22"/>
        </w:rPr>
      </w:pPr>
    </w:p>
    <w:p w:rsidR="0018135A" w:rsidRDefault="0018135A">
      <w:pPr>
        <w:ind w:firstLine="720"/>
        <w:jc w:val="both"/>
        <w:rPr>
          <w:sz w:val="22"/>
          <w:szCs w:val="22"/>
        </w:rPr>
      </w:pPr>
      <w:r>
        <w:rPr>
          <w:sz w:val="22"/>
          <w:szCs w:val="22"/>
        </w:rPr>
        <w:t>In this scene, an aged oriental “teacher” was attempting to impart some wisdom unto his young pupil by directing his attention to the misfortune of a monkey there in their presence.  This monkey was trying to get a desirable piece of fruit or large nut out of a vessel with an opening on top that was not much larger than the food which had been placed inside of it by someone.  So determined was this monkey to reach in  and retrieve what was inside, that when he finally gripped it and tried to no avail to pull it out, he would not quit pulling!  It became painfully evident that as long as his hand clutched the food, neither would come out of that vessel!  The monkey’s “selfish” grip on the food in a sense allowed the food to have a grip on him, making him fair game for those who would catch or even harm him.  This was a valuable opportunity for the old teacher to utilize to instruct the lad that the monkey wouldn’t let go of even that which could cause him great harm.  Sound familiar?</w:t>
      </w:r>
    </w:p>
    <w:p w:rsidR="0018135A" w:rsidRDefault="0018135A">
      <w:pPr>
        <w:jc w:val="both"/>
        <w:rPr>
          <w:sz w:val="22"/>
          <w:szCs w:val="22"/>
        </w:rPr>
      </w:pPr>
    </w:p>
    <w:p w:rsidR="0018135A" w:rsidRDefault="0018135A">
      <w:pPr>
        <w:ind w:firstLine="720"/>
        <w:jc w:val="both"/>
        <w:rPr>
          <w:sz w:val="22"/>
          <w:szCs w:val="22"/>
        </w:rPr>
      </w:pPr>
      <w:r>
        <w:rPr>
          <w:sz w:val="22"/>
          <w:szCs w:val="22"/>
        </w:rPr>
        <w:t>To even more effectively drive this point home, let me also direct your attention to the truthfulness of our previous story.  In watching what was perhaps a documentary years ago, I saw this very same thing relative to the monkey brought out in a real live case study wherein monkeys, which were hunted by natives of a third world country, were caught in the manner previously mentioned!  Desirable food was put in vessels with a small opening which resulted in monkey after monkey being caught, cooked, and eaten!  They couldn’t pull it out but refused to let go of it even unto death!  What a lesson for the Christian relative to sin, the grip we apply to it and ultimately the vicious grip it can get on us!!</w:t>
      </w:r>
    </w:p>
    <w:p w:rsidR="0018135A" w:rsidRDefault="0018135A">
      <w:pPr>
        <w:jc w:val="both"/>
        <w:rPr>
          <w:sz w:val="22"/>
          <w:szCs w:val="22"/>
        </w:rPr>
      </w:pPr>
    </w:p>
    <w:p w:rsidR="0018135A" w:rsidRDefault="0018135A">
      <w:pPr>
        <w:ind w:firstLine="720"/>
        <w:jc w:val="both"/>
        <w:rPr>
          <w:sz w:val="22"/>
          <w:szCs w:val="22"/>
        </w:rPr>
      </w:pPr>
      <w:r>
        <w:rPr>
          <w:sz w:val="22"/>
          <w:szCs w:val="22"/>
        </w:rPr>
        <w:t xml:space="preserve">Sin is indeed </w:t>
      </w:r>
      <w:r>
        <w:rPr>
          <w:b/>
          <w:bCs/>
          <w:i/>
          <w:iCs/>
          <w:sz w:val="22"/>
          <w:szCs w:val="22"/>
        </w:rPr>
        <w:t xml:space="preserve">“transgression of the law” (1 John 3:4) </w:t>
      </w:r>
      <w:r>
        <w:rPr>
          <w:sz w:val="22"/>
          <w:szCs w:val="22"/>
        </w:rPr>
        <w:t xml:space="preserve">and all accountable souls are guilty of it </w:t>
      </w:r>
      <w:r>
        <w:rPr>
          <w:b/>
          <w:bCs/>
          <w:i/>
          <w:iCs/>
          <w:sz w:val="22"/>
          <w:szCs w:val="22"/>
        </w:rPr>
        <w:t xml:space="preserve">(Rom. 3: 23), </w:t>
      </w:r>
      <w:r>
        <w:rPr>
          <w:sz w:val="22"/>
          <w:szCs w:val="22"/>
        </w:rPr>
        <w:t xml:space="preserve">but it is our choice, mine and yours, as to whether or not we reach out and “grip it”, allowing sin the opportunity to get a “grip” on us!!  This hold on our souls and lives can only take place if we, as the foolish acting monkey, refuse to let it go!!  Of course the scriptures offer wise protection from sin and it’s deadly hold as we are told to </w:t>
      </w:r>
      <w:r>
        <w:rPr>
          <w:b/>
          <w:bCs/>
          <w:i/>
          <w:iCs/>
          <w:sz w:val="22"/>
          <w:szCs w:val="22"/>
        </w:rPr>
        <w:t>“abstain from all appearance of evil” (1 Thess. 5: 22).</w:t>
      </w:r>
      <w:r>
        <w:rPr>
          <w:sz w:val="22"/>
          <w:szCs w:val="22"/>
        </w:rPr>
        <w:t xml:space="preserve">  If we successfully resist temptation, we won’t </w:t>
      </w:r>
      <w:r>
        <w:rPr>
          <w:sz w:val="22"/>
          <w:szCs w:val="22"/>
          <w:u w:val="single"/>
        </w:rPr>
        <w:t>put our hand in the vessel</w:t>
      </w:r>
      <w:r>
        <w:rPr>
          <w:sz w:val="22"/>
          <w:szCs w:val="22"/>
        </w:rPr>
        <w:t>, knowing that</w:t>
      </w:r>
      <w:r>
        <w:rPr>
          <w:b/>
          <w:bCs/>
          <w:i/>
          <w:iCs/>
          <w:sz w:val="22"/>
          <w:szCs w:val="22"/>
        </w:rPr>
        <w:t xml:space="preserve"> “There hath no temptation</w:t>
      </w:r>
      <w:r>
        <w:rPr>
          <w:sz w:val="22"/>
          <w:szCs w:val="22"/>
        </w:rPr>
        <w:t xml:space="preserve"> </w:t>
      </w:r>
      <w:r>
        <w:rPr>
          <w:b/>
          <w:bCs/>
          <w:i/>
          <w:iCs/>
          <w:sz w:val="22"/>
          <w:szCs w:val="22"/>
        </w:rPr>
        <w:t xml:space="preserve">taken you but such as is common to man, but God is faithful, Who will not suffer you to be tempted above that ye are able: but will with the temptation also make a way of escape that ye may be able to bear it” (1 </w:t>
      </w:r>
      <w:proofErr w:type="spellStart"/>
      <w:r>
        <w:rPr>
          <w:b/>
          <w:bCs/>
          <w:i/>
          <w:iCs/>
          <w:sz w:val="22"/>
          <w:szCs w:val="22"/>
        </w:rPr>
        <w:t>Cor</w:t>
      </w:r>
      <w:proofErr w:type="spellEnd"/>
      <w:r>
        <w:rPr>
          <w:b/>
          <w:bCs/>
          <w:i/>
          <w:iCs/>
          <w:sz w:val="22"/>
          <w:szCs w:val="22"/>
        </w:rPr>
        <w:t xml:space="preserve"> 10: 13)</w:t>
      </w:r>
      <w:r>
        <w:rPr>
          <w:sz w:val="22"/>
          <w:szCs w:val="22"/>
        </w:rPr>
        <w:t>.  That is a promise upon which we can depend!!</w:t>
      </w:r>
    </w:p>
    <w:p w:rsidR="0018135A" w:rsidRDefault="0018135A">
      <w:pPr>
        <w:jc w:val="both"/>
        <w:rPr>
          <w:sz w:val="22"/>
          <w:szCs w:val="22"/>
        </w:rPr>
      </w:pPr>
    </w:p>
    <w:p w:rsidR="0018135A" w:rsidRDefault="0018135A">
      <w:pPr>
        <w:ind w:firstLine="720"/>
        <w:jc w:val="both"/>
        <w:rPr>
          <w:sz w:val="22"/>
          <w:szCs w:val="22"/>
        </w:rPr>
      </w:pPr>
      <w:r>
        <w:rPr>
          <w:sz w:val="22"/>
          <w:szCs w:val="22"/>
        </w:rPr>
        <w:t xml:space="preserve">But many a Christian at this very moment in time has, as the little monkey, a strong grip on sin and </w:t>
      </w:r>
      <w:r>
        <w:rPr>
          <w:sz w:val="22"/>
          <w:szCs w:val="22"/>
          <w:u w:val="single"/>
        </w:rPr>
        <w:t>will not let it go</w:t>
      </w:r>
      <w:r>
        <w:rPr>
          <w:sz w:val="22"/>
          <w:szCs w:val="22"/>
        </w:rPr>
        <w:t xml:space="preserve">, no matter what it costs them!  Also, as horrible as this truth is, some will </w:t>
      </w:r>
      <w:r>
        <w:rPr>
          <w:sz w:val="22"/>
          <w:szCs w:val="22"/>
          <w:u w:val="single"/>
        </w:rPr>
        <w:t>never</w:t>
      </w:r>
      <w:r>
        <w:rPr>
          <w:sz w:val="22"/>
          <w:szCs w:val="22"/>
        </w:rPr>
        <w:t xml:space="preserve"> completely let go of what is killing them spiritually and sometimes physically!!  Our Father in Heaven will not aid us in getting free from such if we are unwilling to do our part to </w:t>
      </w:r>
      <w:r>
        <w:rPr>
          <w:b/>
          <w:bCs/>
          <w:i/>
          <w:iCs/>
          <w:sz w:val="22"/>
          <w:szCs w:val="22"/>
        </w:rPr>
        <w:t>“resist the devil</w:t>
      </w:r>
      <w:r>
        <w:rPr>
          <w:sz w:val="22"/>
          <w:szCs w:val="22"/>
        </w:rPr>
        <w:t xml:space="preserve">” </w:t>
      </w:r>
      <w:r>
        <w:rPr>
          <w:b/>
          <w:bCs/>
          <w:i/>
          <w:iCs/>
          <w:sz w:val="22"/>
          <w:szCs w:val="22"/>
        </w:rPr>
        <w:t>(James 4: 7)</w:t>
      </w:r>
      <w:r>
        <w:rPr>
          <w:sz w:val="22"/>
          <w:szCs w:val="22"/>
        </w:rPr>
        <w:t xml:space="preserve">, and finally, </w:t>
      </w:r>
      <w:r>
        <w:rPr>
          <w:b/>
          <w:bCs/>
          <w:i/>
          <w:iCs/>
          <w:sz w:val="22"/>
          <w:szCs w:val="22"/>
        </w:rPr>
        <w:t>“draw nigh unto God” (v. 8)</w:t>
      </w:r>
      <w:r>
        <w:rPr>
          <w:sz w:val="22"/>
          <w:szCs w:val="22"/>
        </w:rPr>
        <w:t xml:space="preserve"> allowing Him to </w:t>
      </w:r>
      <w:r>
        <w:rPr>
          <w:b/>
          <w:bCs/>
          <w:i/>
          <w:iCs/>
          <w:sz w:val="22"/>
          <w:szCs w:val="22"/>
        </w:rPr>
        <w:t xml:space="preserve">“draw nigh” </w:t>
      </w:r>
      <w:r>
        <w:rPr>
          <w:sz w:val="22"/>
          <w:szCs w:val="22"/>
        </w:rPr>
        <w:t>unto us as we totally repent and obey!</w:t>
      </w:r>
    </w:p>
    <w:p w:rsidR="0018135A" w:rsidRDefault="0018135A">
      <w:pPr>
        <w:jc w:val="both"/>
        <w:rPr>
          <w:sz w:val="22"/>
          <w:szCs w:val="22"/>
        </w:rPr>
      </w:pPr>
    </w:p>
    <w:p w:rsidR="0018135A" w:rsidRDefault="0018135A">
      <w:pPr>
        <w:ind w:firstLine="720"/>
        <w:jc w:val="both"/>
        <w:rPr>
          <w:b/>
          <w:bCs/>
          <w:sz w:val="22"/>
          <w:szCs w:val="22"/>
        </w:rPr>
      </w:pPr>
      <w:r>
        <w:rPr>
          <w:sz w:val="22"/>
          <w:szCs w:val="22"/>
        </w:rPr>
        <w:t xml:space="preserve">Oh, how very valuable it is for us to look at the simple solution to the monkey’s dilemma, knowing how easy it would have been for him to just let go of that which would cause him harm, and apply the same logic to  sin in our lives while asking, </w:t>
      </w:r>
      <w:r>
        <w:rPr>
          <w:b/>
          <w:bCs/>
          <w:sz w:val="22"/>
          <w:szCs w:val="22"/>
        </w:rPr>
        <w:t>ARE WE NOT SMARTER THAN A MONKEY?</w:t>
      </w:r>
    </w:p>
    <w:p w:rsidR="00CF775F" w:rsidRDefault="0018135A">
      <w:pPr>
        <w:tabs>
          <w:tab w:val="left" w:pos="-1440"/>
        </w:tabs>
        <w:ind w:left="7200" w:hanging="7200"/>
        <w:jc w:val="both"/>
        <w:rPr>
          <w:b/>
          <w:bCs/>
          <w:sz w:val="22"/>
          <w:szCs w:val="22"/>
        </w:rPr>
      </w:pPr>
      <w:r>
        <w:rPr>
          <w:b/>
          <w:bCs/>
          <w:sz w:val="22"/>
          <w:szCs w:val="22"/>
        </w:rPr>
        <w:t>WD 65   (7-12-15)</w:t>
      </w:r>
    </w:p>
    <w:p w:rsidR="00CF775F" w:rsidRDefault="00CF775F">
      <w:pPr>
        <w:tabs>
          <w:tab w:val="left" w:pos="-1440"/>
        </w:tabs>
        <w:ind w:left="7200" w:hanging="7200"/>
        <w:jc w:val="both"/>
        <w:rPr>
          <w:b/>
          <w:bCs/>
          <w:sz w:val="22"/>
          <w:szCs w:val="22"/>
        </w:rPr>
      </w:pPr>
    </w:p>
    <w:p w:rsidR="0018135A" w:rsidRDefault="0018135A" w:rsidP="00CF775F">
      <w:pPr>
        <w:tabs>
          <w:tab w:val="left" w:pos="-1440"/>
        </w:tabs>
        <w:ind w:left="7200" w:hanging="7200"/>
        <w:jc w:val="both"/>
        <w:rPr>
          <w:b/>
          <w:bCs/>
          <w:sz w:val="22"/>
          <w:szCs w:val="22"/>
        </w:rPr>
      </w:pPr>
      <w:r>
        <w:rPr>
          <w:b/>
          <w:bCs/>
          <w:sz w:val="22"/>
          <w:szCs w:val="22"/>
        </w:rPr>
        <w:t>Wayne Duren</w:t>
      </w:r>
    </w:p>
    <w:p w:rsidR="0018135A" w:rsidRDefault="0018135A">
      <w:pPr>
        <w:jc w:val="both"/>
        <w:rPr>
          <w:sz w:val="22"/>
          <w:szCs w:val="22"/>
        </w:rPr>
      </w:pPr>
    </w:p>
    <w:sectPr w:rsidR="0018135A" w:rsidSect="0018135A">
      <w:pgSz w:w="12240" w:h="15840"/>
      <w:pgMar w:top="1987" w:right="1584" w:bottom="1440" w:left="1584" w:header="1987"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18135A"/>
    <w:rsid w:val="0018135A"/>
    <w:rsid w:val="00460482"/>
    <w:rsid w:val="00CF77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546</Words>
  <Characters>3113</Characters>
  <Application>Microsoft Office Word</Application>
  <DocSecurity>0</DocSecurity>
  <Lines>25</Lines>
  <Paragraphs>7</Paragraphs>
  <ScaleCrop>false</ScaleCrop>
  <Company>Microsoft</Company>
  <LinksUpToDate>false</LinksUpToDate>
  <CharactersWithSpaces>3652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2015-11-23T16:17:00Z</dcterms:created>
  <dcterms:modified xsi:type="dcterms:W3CDTF">2015-11-23T16:17:00Z</dcterms:modified>
</cp:coreProperties>
</file>